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D76B" w14:textId="77777777" w:rsidR="00323723" w:rsidRDefault="00323723" w:rsidP="00323723">
      <w:pPr>
        <w:pStyle w:val="Normal1"/>
        <w:jc w:val="center"/>
      </w:pPr>
      <w:r w:rsidRPr="00323723">
        <w:rPr>
          <w:noProof/>
        </w:rPr>
        <w:drawing>
          <wp:inline distT="114300" distB="114300" distL="114300" distR="114300" wp14:anchorId="17A8D9A0" wp14:editId="43B1860C">
            <wp:extent cx="1443038" cy="5456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45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F90700" w14:textId="77777777" w:rsidR="00323723" w:rsidRDefault="00323723" w:rsidP="00323723">
      <w:pPr>
        <w:pStyle w:val="Normal1"/>
        <w:jc w:val="center"/>
      </w:pPr>
    </w:p>
    <w:p w14:paraId="7C8E70C0" w14:textId="77777777" w:rsidR="00323723" w:rsidRDefault="00323723" w:rsidP="00323723">
      <w:pPr>
        <w:pStyle w:val="Normal1"/>
        <w:jc w:val="center"/>
      </w:pPr>
      <w:r>
        <w:t>Rotary District 5400</w:t>
      </w:r>
    </w:p>
    <w:p w14:paraId="7F886936" w14:textId="64A0BC57" w:rsidR="00323723" w:rsidRPr="00A63202" w:rsidRDefault="00323723" w:rsidP="00323723">
      <w:pPr>
        <w:pStyle w:val="Normal1"/>
        <w:jc w:val="center"/>
        <w:rPr>
          <w:b/>
          <w:bCs/>
          <w:sz w:val="32"/>
          <w:szCs w:val="32"/>
        </w:rPr>
      </w:pPr>
      <w:r w:rsidRPr="00A63202">
        <w:rPr>
          <w:b/>
          <w:bCs/>
          <w:sz w:val="32"/>
          <w:szCs w:val="32"/>
        </w:rPr>
        <w:t xml:space="preserve">District </w:t>
      </w:r>
      <w:r w:rsidR="00A63202" w:rsidRPr="00A63202">
        <w:rPr>
          <w:b/>
          <w:bCs/>
          <w:sz w:val="32"/>
          <w:szCs w:val="32"/>
        </w:rPr>
        <w:t>Interact</w:t>
      </w:r>
      <w:r w:rsidRPr="00A63202">
        <w:rPr>
          <w:b/>
          <w:bCs/>
          <w:sz w:val="32"/>
          <w:szCs w:val="32"/>
        </w:rPr>
        <w:t xml:space="preserve"> Chair</w:t>
      </w:r>
    </w:p>
    <w:p w14:paraId="404F362A" w14:textId="77777777" w:rsidR="007F6CF0" w:rsidRDefault="007F6CF0" w:rsidP="007F6CF0">
      <w:pPr>
        <w:pStyle w:val="Normal1"/>
        <w:jc w:val="center"/>
      </w:pPr>
      <w:r>
        <w:t>Job Description</w:t>
      </w:r>
    </w:p>
    <w:p w14:paraId="51E86672" w14:textId="77777777" w:rsidR="00A63202" w:rsidRDefault="00A63202" w:rsidP="00323723">
      <w:pPr>
        <w:pStyle w:val="Normal1"/>
        <w:jc w:val="center"/>
      </w:pPr>
    </w:p>
    <w:p w14:paraId="2F393960" w14:textId="6134A4FC" w:rsidR="00323723" w:rsidRPr="00603E05" w:rsidRDefault="00323723" w:rsidP="00323723">
      <w:pPr>
        <w:pStyle w:val="Normal1"/>
        <w:jc w:val="center"/>
      </w:pPr>
      <w:r>
        <w:t xml:space="preserve">Contact:  </w:t>
      </w:r>
      <w:r w:rsidR="00A63202">
        <w:t>Mike Markley, Youth Services Chair</w:t>
      </w:r>
      <w:r w:rsidR="002E563F">
        <w:t xml:space="preserve"> | </w:t>
      </w:r>
      <w:r w:rsidR="00A63202">
        <w:t>mike@markley.com</w:t>
      </w:r>
    </w:p>
    <w:p w14:paraId="3B2D115F" w14:textId="77777777" w:rsidR="00323723" w:rsidRDefault="00323723" w:rsidP="002E563F">
      <w:pPr>
        <w:pStyle w:val="Normal1"/>
      </w:pPr>
    </w:p>
    <w:p w14:paraId="659A548E" w14:textId="26A3D56A" w:rsidR="00323723" w:rsidRDefault="00323723" w:rsidP="00323723">
      <w:pPr>
        <w:pStyle w:val="Normal1"/>
      </w:pPr>
      <w:r>
        <w:rPr>
          <w:b/>
        </w:rPr>
        <w:t xml:space="preserve">Purpose:  </w:t>
      </w:r>
      <w:r w:rsidR="00A63202" w:rsidRPr="00A63202">
        <w:t>The district Interact chair administers</w:t>
      </w:r>
      <w:r w:rsidR="00670EBC">
        <w:t xml:space="preserve"> and promotes</w:t>
      </w:r>
      <w:r w:rsidR="00A63202" w:rsidRPr="00A63202">
        <w:t xml:space="preserve"> the Interact program</w:t>
      </w:r>
      <w:r w:rsidR="00670EBC">
        <w:t xml:space="preserve"> across the district</w:t>
      </w:r>
      <w:r w:rsidR="00A63202" w:rsidRPr="00A63202">
        <w:t>. The Interact chair finds innovative ways to connect Interact clubs with one another and to strengthen the link between Interact and Rotary.</w:t>
      </w:r>
    </w:p>
    <w:p w14:paraId="75007EA4" w14:textId="77777777" w:rsidR="00A63202" w:rsidRDefault="00A63202" w:rsidP="00323723">
      <w:pPr>
        <w:pStyle w:val="Normal1"/>
      </w:pPr>
    </w:p>
    <w:p w14:paraId="6CAAA652" w14:textId="5616485D" w:rsidR="00323723" w:rsidRDefault="00323723" w:rsidP="00323723">
      <w:pPr>
        <w:pStyle w:val="Normal1"/>
      </w:pPr>
      <w:r>
        <w:rPr>
          <w:b/>
        </w:rPr>
        <w:t xml:space="preserve">Qualifications:  </w:t>
      </w:r>
      <w:r>
        <w:t xml:space="preserve">Appointed by the District Governor, the </w:t>
      </w:r>
      <w:r w:rsidR="007F6CF0">
        <w:t>District Interact C</w:t>
      </w:r>
      <w:r>
        <w:t>hair</w:t>
      </w:r>
      <w:r w:rsidR="00BD56FC">
        <w:t xml:space="preserve"> </w:t>
      </w:r>
      <w:r>
        <w:t>must be a Rotarian in the district, undergo a criminal background check and complete all training required by District 5400 Youth Protection Policy.</w:t>
      </w:r>
    </w:p>
    <w:p w14:paraId="69BB96B7" w14:textId="77777777" w:rsidR="00323723" w:rsidRDefault="00323723" w:rsidP="00323723">
      <w:pPr>
        <w:pStyle w:val="Normal1"/>
      </w:pPr>
    </w:p>
    <w:p w14:paraId="5C91DF4B" w14:textId="77777777" w:rsidR="00323723" w:rsidRDefault="00323723" w:rsidP="00323723">
      <w:pPr>
        <w:pStyle w:val="Normal1"/>
      </w:pPr>
      <w:r>
        <w:rPr>
          <w:b/>
        </w:rPr>
        <w:t xml:space="preserve">Term:  </w:t>
      </w:r>
      <w:r>
        <w:t>Three years.</w:t>
      </w:r>
    </w:p>
    <w:p w14:paraId="633020E7" w14:textId="77777777" w:rsidR="00323723" w:rsidRDefault="00323723" w:rsidP="00323723">
      <w:pPr>
        <w:pStyle w:val="Normal1"/>
      </w:pPr>
    </w:p>
    <w:p w14:paraId="486B23E5" w14:textId="7FE691BA" w:rsidR="00323723" w:rsidRDefault="00323723" w:rsidP="00323723">
      <w:pPr>
        <w:pStyle w:val="Normal1"/>
      </w:pPr>
      <w:r>
        <w:rPr>
          <w:b/>
        </w:rPr>
        <w:t>Duties and Responsibilities:</w:t>
      </w:r>
      <w:r w:rsidR="002B7814">
        <w:rPr>
          <w:b/>
        </w:rPr>
        <w:t xml:space="preserve"> </w:t>
      </w:r>
      <w:r>
        <w:t>Work</w:t>
      </w:r>
      <w:r w:rsidR="002B7814">
        <w:t xml:space="preserve">s </w:t>
      </w:r>
      <w:r>
        <w:t xml:space="preserve">under the direction of the District Governor </w:t>
      </w:r>
      <w:r w:rsidR="004C4C7E">
        <w:t>and the Youth Services Chair</w:t>
      </w:r>
      <w:r w:rsidR="002B7814">
        <w:t xml:space="preserve">; leads the Interact Committee, which is appointed by the </w:t>
      </w:r>
      <w:r w:rsidR="00BD56FC">
        <w:t xml:space="preserve">District </w:t>
      </w:r>
      <w:r w:rsidR="002B7814">
        <w:t>Governor; and performs following essential functions</w:t>
      </w:r>
      <w:r>
        <w:t>:</w:t>
      </w:r>
    </w:p>
    <w:p w14:paraId="514CEA32" w14:textId="77777777" w:rsidR="00323723" w:rsidRDefault="00323723" w:rsidP="00323723">
      <w:pPr>
        <w:pStyle w:val="Normal1"/>
      </w:pPr>
    </w:p>
    <w:p w14:paraId="2FCF49CF" w14:textId="6DD60D36" w:rsidR="00670EBC" w:rsidRDefault="003E54C9" w:rsidP="00670EBC">
      <w:pPr>
        <w:pStyle w:val="Normal1"/>
        <w:numPr>
          <w:ilvl w:val="0"/>
          <w:numId w:val="1"/>
        </w:numPr>
      </w:pPr>
      <w:r>
        <w:t>Promote</w:t>
      </w:r>
      <w:r w:rsidR="002B7814">
        <w:t>s</w:t>
      </w:r>
      <w:r>
        <w:t xml:space="preserve"> the Interact program across </w:t>
      </w:r>
      <w:r w:rsidR="00BD56FC">
        <w:t>D</w:t>
      </w:r>
      <w:r>
        <w:t>istrict</w:t>
      </w:r>
      <w:r w:rsidR="00BD56FC">
        <w:t xml:space="preserve"> 5400</w:t>
      </w:r>
    </w:p>
    <w:p w14:paraId="6DD43D93" w14:textId="2223689B" w:rsidR="002B7814" w:rsidRDefault="007F6CF0" w:rsidP="002B7814">
      <w:pPr>
        <w:pStyle w:val="Normal1"/>
        <w:numPr>
          <w:ilvl w:val="0"/>
          <w:numId w:val="1"/>
        </w:numPr>
      </w:pPr>
      <w:r>
        <w:t>Identif</w:t>
      </w:r>
      <w:r w:rsidR="002B7814">
        <w:t>ies</w:t>
      </w:r>
      <w:r>
        <w:t xml:space="preserve"> and implement</w:t>
      </w:r>
      <w:r w:rsidR="002B7814">
        <w:t>s</w:t>
      </w:r>
      <w:r>
        <w:t xml:space="preserve"> best practices from other districts to increase participation and engagement with Interact</w:t>
      </w:r>
      <w:r w:rsidR="00B34FFB">
        <w:t>; for example, building a district-level Interactor leadership team</w:t>
      </w:r>
      <w:r w:rsidR="00BD56FC">
        <w:t xml:space="preserve"> </w:t>
      </w:r>
      <w:r w:rsidR="002E563F">
        <w:t>and having</w:t>
      </w:r>
      <w:r w:rsidR="00B34FFB">
        <w:t xml:space="preserve"> Interactor representation </w:t>
      </w:r>
      <w:r w:rsidR="002E563F">
        <w:t>tied to</w:t>
      </w:r>
      <w:r w:rsidR="00B34FFB">
        <w:t xml:space="preserve"> </w:t>
      </w:r>
      <w:r w:rsidR="002E563F">
        <w:t>Rotary committees and events</w:t>
      </w:r>
    </w:p>
    <w:p w14:paraId="223531F7" w14:textId="77777777" w:rsidR="002E563F" w:rsidRDefault="002E563F" w:rsidP="002E563F">
      <w:pPr>
        <w:pStyle w:val="Normal1"/>
        <w:numPr>
          <w:ilvl w:val="0"/>
          <w:numId w:val="1"/>
        </w:numPr>
      </w:pPr>
      <w:r>
        <w:t>Works with the District Youth Protection Officer to make sure youth protection protocols are in place throughout the clubs participating in Interact</w:t>
      </w:r>
    </w:p>
    <w:p w14:paraId="7417B4CD" w14:textId="76432BC7" w:rsidR="00B34FFB" w:rsidRDefault="00B34FFB" w:rsidP="002B7814">
      <w:pPr>
        <w:pStyle w:val="Normal1"/>
        <w:numPr>
          <w:ilvl w:val="0"/>
          <w:numId w:val="1"/>
        </w:numPr>
      </w:pPr>
      <w:r>
        <w:t>Encourage</w:t>
      </w:r>
      <w:r w:rsidR="002E563F">
        <w:t>s</w:t>
      </w:r>
      <w:r>
        <w:t xml:space="preserve"> exchange of ideas between Interact clubs and sponsor Rotary clubs for the purpose of </w:t>
      </w:r>
      <w:r w:rsidRPr="00B34FFB">
        <w:t>creat</w:t>
      </w:r>
      <w:r>
        <w:t xml:space="preserve">ing </w:t>
      </w:r>
      <w:r w:rsidRPr="00B34FFB">
        <w:t>vibrant club</w:t>
      </w:r>
      <w:r>
        <w:t>s</w:t>
      </w:r>
      <w:r w:rsidRPr="00B34FFB">
        <w:t xml:space="preserve"> that engage members and attract new ones</w:t>
      </w:r>
    </w:p>
    <w:p w14:paraId="7D459A6E" w14:textId="7725E688" w:rsidR="003E54C9" w:rsidRDefault="003E54C9" w:rsidP="00323723">
      <w:pPr>
        <w:pStyle w:val="Normal1"/>
        <w:numPr>
          <w:ilvl w:val="0"/>
          <w:numId w:val="1"/>
        </w:numPr>
      </w:pPr>
      <w:r>
        <w:t>Serve</w:t>
      </w:r>
      <w:r w:rsidR="002B7814">
        <w:t>s</w:t>
      </w:r>
      <w:r>
        <w:t xml:space="preserve"> as an expert in the operations of Interact and serve</w:t>
      </w:r>
      <w:r w:rsidR="002B7814">
        <w:t>s</w:t>
      </w:r>
      <w:r>
        <w:t xml:space="preserve"> as a </w:t>
      </w:r>
      <w:r w:rsidR="002B7814">
        <w:t xml:space="preserve">key </w:t>
      </w:r>
      <w:r>
        <w:t>resource for sponsor clubs, Interact clubs, advisors, and district leadership</w:t>
      </w:r>
      <w:r w:rsidR="002E563F">
        <w:t xml:space="preserve"> for troubleshooting</w:t>
      </w:r>
    </w:p>
    <w:p w14:paraId="4685C273" w14:textId="6BD922CD" w:rsidR="00323723" w:rsidRDefault="00323723" w:rsidP="00323723">
      <w:pPr>
        <w:pStyle w:val="Normal1"/>
        <w:numPr>
          <w:ilvl w:val="0"/>
          <w:numId w:val="1"/>
        </w:numPr>
      </w:pPr>
      <w:r>
        <w:t>Work</w:t>
      </w:r>
      <w:r w:rsidR="002B7814">
        <w:t>s</w:t>
      </w:r>
      <w:r>
        <w:t xml:space="preserve"> with the </w:t>
      </w:r>
      <w:r w:rsidR="004C4C7E">
        <w:t>c</w:t>
      </w:r>
      <w:r>
        <w:t xml:space="preserve">hairs of </w:t>
      </w:r>
      <w:r w:rsidR="007F6CF0">
        <w:t xml:space="preserve">other </w:t>
      </w:r>
      <w:r>
        <w:t xml:space="preserve">District Youth Service programs (Rotaract, RYLA, and RYE) </w:t>
      </w:r>
      <w:r w:rsidR="007F6CF0">
        <w:t>to f</w:t>
      </w:r>
      <w:r>
        <w:t>acilitat</w:t>
      </w:r>
      <w:r w:rsidR="007F6CF0">
        <w:t xml:space="preserve">e collaboration </w:t>
      </w:r>
      <w:r w:rsidR="002B7814">
        <w:t xml:space="preserve">and innovation </w:t>
      </w:r>
      <w:r w:rsidR="007F6CF0">
        <w:t>between programs</w:t>
      </w:r>
    </w:p>
    <w:p w14:paraId="2794AE8B" w14:textId="3AC9B4F1" w:rsidR="002E563F" w:rsidRDefault="002E563F" w:rsidP="002E563F">
      <w:pPr>
        <w:pStyle w:val="Normal1"/>
        <w:numPr>
          <w:ilvl w:val="0"/>
          <w:numId w:val="1"/>
        </w:numPr>
      </w:pPr>
      <w:r>
        <w:t>Makes sure sponsor clubs</w:t>
      </w:r>
      <w:r w:rsidR="00BD56FC">
        <w:t xml:space="preserve"> </w:t>
      </w:r>
      <w:r>
        <w:t>are well prepared to support Interact clubs and assist them in putting best practices in place to maximize engagement and minimize risk</w:t>
      </w:r>
    </w:p>
    <w:p w14:paraId="49F96BDD" w14:textId="0409E02D" w:rsidR="00323723" w:rsidRDefault="00323723" w:rsidP="00323723">
      <w:pPr>
        <w:pStyle w:val="Normal1"/>
        <w:numPr>
          <w:ilvl w:val="0"/>
          <w:numId w:val="1"/>
        </w:numPr>
      </w:pPr>
      <w:r>
        <w:t>Promote</w:t>
      </w:r>
      <w:r w:rsidR="002E563F">
        <w:t>s</w:t>
      </w:r>
      <w:r>
        <w:t xml:space="preserve"> Youth Service Month</w:t>
      </w:r>
      <w:r w:rsidR="002B7814">
        <w:t xml:space="preserve"> (in May)</w:t>
      </w:r>
      <w:r>
        <w:t xml:space="preserve"> across the </w:t>
      </w:r>
      <w:r w:rsidR="002B7814">
        <w:t>d</w:t>
      </w:r>
      <w:r>
        <w:t>istrict</w:t>
      </w:r>
    </w:p>
    <w:p w14:paraId="5A71836B" w14:textId="2B4C31B6" w:rsidR="00323723" w:rsidRDefault="00323723" w:rsidP="00323723">
      <w:pPr>
        <w:pStyle w:val="Normal1"/>
        <w:numPr>
          <w:ilvl w:val="0"/>
          <w:numId w:val="1"/>
        </w:numPr>
      </w:pPr>
      <w:r>
        <w:t>Review</w:t>
      </w:r>
      <w:r w:rsidR="002B7814">
        <w:t>s</w:t>
      </w:r>
      <w:r>
        <w:t xml:space="preserve"> the District website to ensure materials are accurate and up to date, </w:t>
      </w:r>
      <w:r w:rsidR="00C30935">
        <w:t>as needed</w:t>
      </w:r>
    </w:p>
    <w:p w14:paraId="4FCB8267" w14:textId="410C3832" w:rsidR="00323723" w:rsidRDefault="00323723" w:rsidP="00323723">
      <w:pPr>
        <w:pStyle w:val="Normal1"/>
        <w:numPr>
          <w:ilvl w:val="0"/>
          <w:numId w:val="1"/>
        </w:numPr>
      </w:pPr>
      <w:r>
        <w:t>Oversee</w:t>
      </w:r>
      <w:r w:rsidR="002B7814">
        <w:t>s</w:t>
      </w:r>
      <w:r>
        <w:t xml:space="preserve"> the </w:t>
      </w:r>
      <w:r w:rsidR="00C30935">
        <w:t>Interact</w:t>
      </w:r>
      <w:r>
        <w:t xml:space="preserve"> program budget expenditures</w:t>
      </w:r>
      <w:r w:rsidR="00C30935">
        <w:t xml:space="preserve">, </w:t>
      </w:r>
      <w:r w:rsidR="002B7814">
        <w:t>when</w:t>
      </w:r>
      <w:r w:rsidR="00C30935">
        <w:t xml:space="preserve"> applicable,</w:t>
      </w:r>
      <w:r>
        <w:t xml:space="preserve"> to ensure conformance with annual budget allocations</w:t>
      </w:r>
    </w:p>
    <w:p w14:paraId="0CD4A5F7" w14:textId="22B67873" w:rsidR="00670EBC" w:rsidRDefault="00670EBC" w:rsidP="00323723">
      <w:pPr>
        <w:pStyle w:val="Normal1"/>
        <w:numPr>
          <w:ilvl w:val="0"/>
          <w:numId w:val="1"/>
        </w:numPr>
      </w:pPr>
      <w:r>
        <w:t>E</w:t>
      </w:r>
      <w:r w:rsidRPr="00A63202">
        <w:t>nsures that all clubs submit contact information to Rotary International every year</w:t>
      </w:r>
    </w:p>
    <w:p w14:paraId="3BCAD953" w14:textId="77777777" w:rsidR="002E563F" w:rsidRDefault="002E563F" w:rsidP="002E563F">
      <w:pPr>
        <w:pStyle w:val="Normal1"/>
        <w:ind w:left="720"/>
      </w:pPr>
    </w:p>
    <w:sectPr w:rsidR="002E563F" w:rsidSect="002E563F">
      <w:pgSz w:w="12240" w:h="15840"/>
      <w:pgMar w:top="1152" w:right="1440" w:bottom="1152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E7ABE"/>
    <w:multiLevelType w:val="multilevel"/>
    <w:tmpl w:val="239EE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23"/>
    <w:rsid w:val="002B7814"/>
    <w:rsid w:val="002E563F"/>
    <w:rsid w:val="00323723"/>
    <w:rsid w:val="003E54C9"/>
    <w:rsid w:val="004C4C7E"/>
    <w:rsid w:val="00670EBC"/>
    <w:rsid w:val="007F6CF0"/>
    <w:rsid w:val="00827629"/>
    <w:rsid w:val="00924BCB"/>
    <w:rsid w:val="0097062E"/>
    <w:rsid w:val="00A63202"/>
    <w:rsid w:val="00B34FFB"/>
    <w:rsid w:val="00BD293F"/>
    <w:rsid w:val="00BD56FC"/>
    <w:rsid w:val="00C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D0C2"/>
  <w15:docId w15:val="{8D99D941-7EDF-8F4D-B646-FAE1F07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3723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323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Kathy Buck</cp:lastModifiedBy>
  <cp:revision>2</cp:revision>
  <dcterms:created xsi:type="dcterms:W3CDTF">2022-03-02T13:52:00Z</dcterms:created>
  <dcterms:modified xsi:type="dcterms:W3CDTF">2022-03-02T13:52:00Z</dcterms:modified>
</cp:coreProperties>
</file>